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433" w:rsidRDefault="00F860EA" w:rsidP="00974F65">
      <w:pPr>
        <w:jc w:val="center"/>
      </w:pPr>
      <w:r w:rsidRPr="008D18DF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16147906" wp14:editId="2A7386DD">
            <wp:extent cx="3238500" cy="81915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756" w:rsidRPr="00024BBA" w:rsidRDefault="005D4756" w:rsidP="00024B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4BBA">
        <w:rPr>
          <w:rFonts w:ascii="Times New Roman" w:hAnsi="Times New Roman"/>
          <w:b/>
          <w:bCs/>
          <w:sz w:val="24"/>
          <w:szCs w:val="24"/>
          <w:cs/>
        </w:rPr>
        <w:t>प्रसिध्दीपत्रक</w:t>
      </w:r>
    </w:p>
    <w:p w:rsidR="00871D63" w:rsidRDefault="00871D63" w:rsidP="00F1331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71D63">
        <w:rPr>
          <w:rFonts w:ascii="Times New Roman" w:hAnsi="Times New Roman"/>
          <w:b/>
          <w:bCs/>
          <w:sz w:val="24"/>
          <w:szCs w:val="24"/>
          <w:cs/>
        </w:rPr>
        <w:t>अनधिकृत आरटीजीएस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24BBA">
        <w:rPr>
          <w:rFonts w:ascii="Times New Roman" w:hAnsi="Times New Roman"/>
          <w:b/>
          <w:bCs/>
          <w:sz w:val="24"/>
          <w:szCs w:val="24"/>
          <w:cs/>
        </w:rPr>
        <w:t>(</w:t>
      </w:r>
      <w:r w:rsidRPr="00024BBA">
        <w:rPr>
          <w:rFonts w:ascii="Times New Roman" w:hAnsi="Times New Roman" w:cs="Times New Roman"/>
          <w:b/>
          <w:bCs/>
          <w:sz w:val="24"/>
          <w:szCs w:val="24"/>
        </w:rPr>
        <w:t xml:space="preserve">RTGS) </w:t>
      </w:r>
      <w:r w:rsidRPr="00871D63">
        <w:rPr>
          <w:rFonts w:ascii="Times New Roman" w:hAnsi="Times New Roman"/>
          <w:b/>
          <w:bCs/>
          <w:sz w:val="24"/>
          <w:szCs w:val="24"/>
          <w:cs/>
        </w:rPr>
        <w:t xml:space="preserve">व्यवहारांबाबत ऑनलाइन माध्यमांमध्ये प्रसिद्ध झालेल्या बातम्यांवर </w:t>
      </w:r>
      <w:r w:rsidRPr="00024BBA">
        <w:rPr>
          <w:rFonts w:ascii="Times New Roman" w:hAnsi="Times New Roman"/>
          <w:b/>
          <w:bCs/>
          <w:sz w:val="24"/>
          <w:szCs w:val="24"/>
          <w:cs/>
        </w:rPr>
        <w:t>सेंट्रल बँक ऑफ इंडिया</w:t>
      </w:r>
      <w:r w:rsidRPr="00871D63">
        <w:rPr>
          <w:rFonts w:ascii="Times New Roman" w:hAnsi="Times New Roman"/>
          <w:b/>
          <w:bCs/>
          <w:sz w:val="24"/>
          <w:szCs w:val="24"/>
          <w:cs/>
        </w:rPr>
        <w:t>चे स्पष्टीकरण.</w:t>
      </w:r>
    </w:p>
    <w:p w:rsidR="00F1331D" w:rsidRDefault="00F1331D" w:rsidP="00871D63">
      <w:pPr>
        <w:rPr>
          <w:rFonts w:ascii="Times New Roman" w:hAnsi="Times New Roman"/>
          <w:sz w:val="24"/>
          <w:szCs w:val="24"/>
        </w:rPr>
      </w:pPr>
    </w:p>
    <w:p w:rsidR="00871D63" w:rsidRPr="00871D63" w:rsidRDefault="00871D63" w:rsidP="00871D63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871D63">
        <w:rPr>
          <w:rFonts w:ascii="Times New Roman" w:hAnsi="Times New Roman"/>
          <w:sz w:val="24"/>
          <w:szCs w:val="24"/>
          <w:cs/>
        </w:rPr>
        <w:t>सेंट्रल बँक ऑफ इंडिया आपल्या आरटीजीएस (</w:t>
      </w:r>
      <w:r w:rsidRPr="00871D63">
        <w:rPr>
          <w:rFonts w:ascii="Times New Roman" w:hAnsi="Times New Roman"/>
          <w:sz w:val="24"/>
          <w:szCs w:val="24"/>
        </w:rPr>
        <w:t xml:space="preserve">RTGS) </w:t>
      </w:r>
      <w:r w:rsidRPr="00871D63">
        <w:rPr>
          <w:rFonts w:ascii="Times New Roman" w:hAnsi="Times New Roman"/>
          <w:sz w:val="24"/>
          <w:szCs w:val="24"/>
          <w:cs/>
        </w:rPr>
        <w:t>सेवांशी संबंधित अनधिकृत व्यवहारांबद्दल ऑनलाइन माध्यमांमधील अलीकडील बातम्यांच्या संदर्भात खालील स्पष्टीकरण देत आहे.</w:t>
      </w:r>
    </w:p>
    <w:p w:rsidR="00871D63" w:rsidRPr="00871D63" w:rsidRDefault="00871D63" w:rsidP="00871D63">
      <w:pPr>
        <w:rPr>
          <w:rFonts w:ascii="Times New Roman" w:hAnsi="Times New Roman"/>
          <w:sz w:val="24"/>
          <w:szCs w:val="24"/>
        </w:rPr>
      </w:pPr>
      <w:r w:rsidRPr="00871D63">
        <w:rPr>
          <w:rFonts w:ascii="Times New Roman" w:hAnsi="Times New Roman"/>
          <w:sz w:val="24"/>
          <w:szCs w:val="24"/>
          <w:cs/>
        </w:rPr>
        <w:t>बँक हे स्पष्ट करू इच्छिते की</w:t>
      </w:r>
      <w:r w:rsidRPr="00871D63">
        <w:rPr>
          <w:rFonts w:ascii="Times New Roman" w:hAnsi="Times New Roman"/>
          <w:sz w:val="24"/>
          <w:szCs w:val="24"/>
        </w:rPr>
        <w:t xml:space="preserve">, </w:t>
      </w:r>
      <w:r w:rsidRPr="00871D63">
        <w:rPr>
          <w:rFonts w:ascii="Times New Roman" w:hAnsi="Times New Roman"/>
          <w:sz w:val="24"/>
          <w:szCs w:val="24"/>
          <w:cs/>
        </w:rPr>
        <w:t>बँकेच्या स्तरावर चालवल्या जाणाऱ्या स्थानिक आरटीजीएस सर्व्हरच्या इंटरफेस वातावरणात एक तांत्रिक समस्या आढळून आली होती. या तांत्रिक समस्येमुळे कोणत्याही ग्राहकाच्या खात्यावर परिणाम झालेला नाही. शिवाय</w:t>
      </w:r>
      <w:r w:rsidRPr="00871D63">
        <w:rPr>
          <w:rFonts w:ascii="Times New Roman" w:hAnsi="Times New Roman"/>
          <w:sz w:val="24"/>
          <w:szCs w:val="24"/>
        </w:rPr>
        <w:t xml:space="preserve">, </w:t>
      </w:r>
      <w:r w:rsidRPr="00871D63">
        <w:rPr>
          <w:rFonts w:ascii="Times New Roman" w:hAnsi="Times New Roman"/>
          <w:sz w:val="24"/>
          <w:szCs w:val="24"/>
          <w:cs/>
        </w:rPr>
        <w:t>बँकेची कोअर बँकिंग सिस्टीम (</w:t>
      </w:r>
      <w:r w:rsidRPr="00871D63">
        <w:rPr>
          <w:rFonts w:ascii="Times New Roman" w:hAnsi="Times New Roman"/>
          <w:sz w:val="24"/>
          <w:szCs w:val="24"/>
        </w:rPr>
        <w:t xml:space="preserve">CBS) </w:t>
      </w:r>
      <w:r w:rsidRPr="00871D63">
        <w:rPr>
          <w:rFonts w:ascii="Times New Roman" w:hAnsi="Times New Roman"/>
          <w:sz w:val="24"/>
          <w:szCs w:val="24"/>
          <w:cs/>
        </w:rPr>
        <w:t>पूर्णपणे सुरक्षित आहे.</w:t>
      </w:r>
    </w:p>
    <w:p w:rsidR="00871D63" w:rsidRPr="00871D63" w:rsidRDefault="00871D63" w:rsidP="00871D63">
      <w:pPr>
        <w:rPr>
          <w:rFonts w:ascii="Times New Roman" w:hAnsi="Times New Roman"/>
          <w:sz w:val="24"/>
          <w:szCs w:val="24"/>
        </w:rPr>
      </w:pPr>
      <w:r w:rsidRPr="00871D63">
        <w:rPr>
          <w:rFonts w:ascii="Times New Roman" w:hAnsi="Times New Roman"/>
          <w:sz w:val="24"/>
          <w:szCs w:val="24"/>
          <w:cs/>
        </w:rPr>
        <w:t>सर्व चॅनेलवर आरटीजीएस सेवा पूर्णपणे पूर्ववत करण्यात आल्या आहेत</w:t>
      </w:r>
      <w:r w:rsidRPr="00871D63">
        <w:rPr>
          <w:rFonts w:ascii="Times New Roman" w:hAnsi="Times New Roman"/>
          <w:sz w:val="24"/>
          <w:szCs w:val="24"/>
        </w:rPr>
        <w:t xml:space="preserve">, </w:t>
      </w:r>
      <w:r w:rsidRPr="00871D63">
        <w:rPr>
          <w:rFonts w:ascii="Times New Roman" w:hAnsi="Times New Roman"/>
          <w:sz w:val="24"/>
          <w:szCs w:val="24"/>
          <w:cs/>
        </w:rPr>
        <w:t>ज्यामुळे बँकेच्या ग्राहकांची सोय सुनिश्चित झाली आहे.</w:t>
      </w:r>
    </w:p>
    <w:p w:rsidR="00024BBA" w:rsidRDefault="00871D63" w:rsidP="00871D63">
      <w:pPr>
        <w:rPr>
          <w:rFonts w:ascii="Times New Roman" w:hAnsi="Times New Roman"/>
          <w:sz w:val="24"/>
          <w:szCs w:val="24"/>
        </w:rPr>
      </w:pPr>
      <w:r w:rsidRPr="00871D63">
        <w:rPr>
          <w:rFonts w:ascii="Times New Roman" w:hAnsi="Times New Roman"/>
          <w:sz w:val="24"/>
          <w:szCs w:val="24"/>
          <w:cs/>
        </w:rPr>
        <w:t>सेंट्रल बँक ऑफ इंडिया आपल्या ग्राहकांना सुरक्षित आणि अखंड बँकिंग सेवा प्रदान करण्यासाठी कटिबद्ध आहे.</w:t>
      </w:r>
    </w:p>
    <w:p w:rsidR="00871D63" w:rsidRDefault="00871D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5D4756" w:rsidRDefault="005D4756" w:rsidP="005D4756">
      <w:pPr>
        <w:jc w:val="center"/>
        <w:rPr>
          <w:rFonts w:ascii="Times New Roman" w:hAnsi="Times New Roman" w:cs="Times New Roman"/>
          <w:sz w:val="24"/>
          <w:szCs w:val="24"/>
        </w:rPr>
      </w:pPr>
      <w:r w:rsidRPr="008D18DF">
        <w:rPr>
          <w:rFonts w:ascii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 wp14:anchorId="6186882A" wp14:editId="0122993D">
            <wp:extent cx="3238500" cy="81915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756" w:rsidRPr="000D1F64" w:rsidRDefault="00767A64" w:rsidP="00767A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1F64">
        <w:rPr>
          <w:rFonts w:ascii="Times New Roman" w:hAnsi="Times New Roman"/>
          <w:b/>
          <w:bCs/>
          <w:sz w:val="24"/>
          <w:szCs w:val="24"/>
          <w:cs/>
        </w:rPr>
        <w:t>प्रेस विज्ञप्ति</w:t>
      </w:r>
    </w:p>
    <w:p w:rsidR="00871D63" w:rsidRDefault="00871D63" w:rsidP="005F39D4">
      <w:pPr>
        <w:spacing w:after="0" w:line="240" w:lineRule="auto"/>
        <w:jc w:val="center"/>
        <w:rPr>
          <w:rFonts w:ascii="Nirmala Text" w:hAnsi="Nirmala Text" w:cs="Nirmala Text"/>
          <w:b/>
          <w:bCs/>
          <w:sz w:val="24"/>
          <w:szCs w:val="22"/>
        </w:rPr>
      </w:pPr>
      <w:r w:rsidRPr="0079230F">
        <w:rPr>
          <w:rFonts w:ascii="Nirmala Text" w:hAnsi="Nirmala Text" w:cs="Nirmala Text"/>
          <w:b/>
          <w:bCs/>
          <w:sz w:val="24"/>
          <w:szCs w:val="22"/>
          <w:cs/>
        </w:rPr>
        <w:t xml:space="preserve">अनधिकृत </w:t>
      </w:r>
      <w:r w:rsidRPr="0079230F">
        <w:rPr>
          <w:rFonts w:ascii="Nirmala Text" w:hAnsi="Nirmala Text" w:cs="Nirmala Text"/>
          <w:b/>
          <w:bCs/>
          <w:sz w:val="24"/>
          <w:szCs w:val="22"/>
        </w:rPr>
        <w:t xml:space="preserve">RTGS </w:t>
      </w:r>
      <w:r w:rsidRPr="0079230F">
        <w:rPr>
          <w:rFonts w:ascii="Nirmala Text" w:hAnsi="Nirmala Text" w:cs="Nirmala Text"/>
          <w:b/>
          <w:bCs/>
          <w:sz w:val="24"/>
          <w:szCs w:val="22"/>
          <w:cs/>
        </w:rPr>
        <w:t xml:space="preserve">लेन-देन संबंधी ऑनलाइन मीडिया में प्रकाशित समाचारों पर </w:t>
      </w:r>
    </w:p>
    <w:p w:rsidR="00871D63" w:rsidRPr="0079230F" w:rsidRDefault="00871D63" w:rsidP="005F39D4">
      <w:pPr>
        <w:spacing w:after="0" w:line="240" w:lineRule="auto"/>
        <w:jc w:val="center"/>
        <w:rPr>
          <w:rFonts w:ascii="Nirmala Text" w:hAnsi="Nirmala Text" w:cs="Nirmala Text"/>
          <w:b/>
          <w:bCs/>
          <w:sz w:val="24"/>
          <w:szCs w:val="22"/>
        </w:rPr>
      </w:pPr>
      <w:r w:rsidRPr="0079230F">
        <w:rPr>
          <w:rFonts w:ascii="Nirmala Text" w:hAnsi="Nirmala Text" w:cs="Nirmala Text"/>
          <w:b/>
          <w:bCs/>
          <w:sz w:val="24"/>
          <w:szCs w:val="22"/>
          <w:cs/>
        </w:rPr>
        <w:t>सेन्ट्रल बैंक ऑफ इंडिया का स्पष्टीकरण</w:t>
      </w:r>
    </w:p>
    <w:p w:rsidR="005F39D4" w:rsidRDefault="005F39D4" w:rsidP="00871D63">
      <w:pPr>
        <w:jc w:val="both"/>
        <w:rPr>
          <w:rFonts w:ascii="Nirmala Text" w:hAnsi="Nirmala Text" w:cs="Nirmala Text"/>
        </w:rPr>
      </w:pPr>
    </w:p>
    <w:p w:rsidR="00871D63" w:rsidRPr="0079230F" w:rsidRDefault="00871D63" w:rsidP="00871D63">
      <w:pPr>
        <w:jc w:val="both"/>
        <w:rPr>
          <w:rFonts w:ascii="Nirmala Text" w:hAnsi="Nirmala Text" w:cs="Nirmala Text"/>
        </w:rPr>
      </w:pPr>
      <w:r w:rsidRPr="0079230F">
        <w:rPr>
          <w:rFonts w:ascii="Nirmala Text" w:hAnsi="Nirmala Text" w:cs="Nirmala Text"/>
          <w:cs/>
        </w:rPr>
        <w:t xml:space="preserve">सेन्ट्रल बैंक ऑफ इंडिया हाल ही में अपनी </w:t>
      </w:r>
      <w:r w:rsidRPr="0079230F">
        <w:rPr>
          <w:rFonts w:ascii="Nirmala Text" w:hAnsi="Nirmala Text" w:cs="Nirmala Text"/>
        </w:rPr>
        <w:t xml:space="preserve">RTGS </w:t>
      </w:r>
      <w:r w:rsidRPr="0079230F">
        <w:rPr>
          <w:rFonts w:ascii="Nirmala Text" w:hAnsi="Nirmala Text" w:cs="Nirmala Text"/>
          <w:cs/>
        </w:rPr>
        <w:t>सेवाओं के संबंध में ऑनलाइन मीडिया में प्रकाशित अनधिकृत लेन-देन से जुड़ी खबरों के संदर्भ में निम्नलिखित स्पष्टीकरण जारी करता है।</w:t>
      </w:r>
    </w:p>
    <w:p w:rsidR="00871D63" w:rsidRPr="0079230F" w:rsidRDefault="00871D63" w:rsidP="00871D63">
      <w:pPr>
        <w:jc w:val="both"/>
        <w:rPr>
          <w:rFonts w:ascii="Nirmala Text" w:hAnsi="Nirmala Text" w:cs="Nirmala Text"/>
        </w:rPr>
      </w:pPr>
      <w:r w:rsidRPr="0079230F">
        <w:rPr>
          <w:rFonts w:ascii="Nirmala Text" w:hAnsi="Nirmala Text" w:cs="Nirmala Text"/>
          <w:cs/>
        </w:rPr>
        <w:t xml:space="preserve">बैंक यह स्पष्ट करना चाहता है कि बैंक के स्तर पर संचालित स्थानीयकृत </w:t>
      </w:r>
      <w:r w:rsidRPr="0079230F">
        <w:rPr>
          <w:rFonts w:ascii="Nirmala Text" w:hAnsi="Nirmala Text" w:cs="Nirmala Text"/>
        </w:rPr>
        <w:t xml:space="preserve">RTGS </w:t>
      </w:r>
      <w:r w:rsidRPr="0079230F">
        <w:rPr>
          <w:rFonts w:ascii="Nirmala Text" w:hAnsi="Nirmala Text" w:cs="Nirmala Text"/>
          <w:cs/>
        </w:rPr>
        <w:t>सर्वर के इंटरफेस परिवेश में एक तकनीकी समस्या देखी गई थी। इस तकनीकी समस्या के कारण किसी भी ग्राहक का खाता प्रभावित नहीं हुआ है। साथ ही</w:t>
      </w:r>
      <w:r w:rsidRPr="0079230F">
        <w:rPr>
          <w:rFonts w:ascii="Nirmala Text" w:hAnsi="Nirmala Text" w:cs="Nirmala Text"/>
        </w:rPr>
        <w:t xml:space="preserve">, </w:t>
      </w:r>
      <w:r w:rsidRPr="0079230F">
        <w:rPr>
          <w:rFonts w:ascii="Nirmala Text" w:hAnsi="Nirmala Text" w:cs="Nirmala Text"/>
          <w:cs/>
        </w:rPr>
        <w:t>बैंक की कोर बैंकिंग प्रणाली (</w:t>
      </w:r>
      <w:r w:rsidRPr="0079230F">
        <w:rPr>
          <w:rFonts w:ascii="Nirmala Text" w:hAnsi="Nirmala Text" w:cs="Nirmala Text"/>
        </w:rPr>
        <w:t xml:space="preserve">CBS) </w:t>
      </w:r>
      <w:r w:rsidRPr="0079230F">
        <w:rPr>
          <w:rFonts w:ascii="Nirmala Text" w:hAnsi="Nirmala Text" w:cs="Nirmala Text"/>
          <w:cs/>
        </w:rPr>
        <w:t>पूर्णतः सुरक्षित है।</w:t>
      </w:r>
    </w:p>
    <w:p w:rsidR="00871D63" w:rsidRPr="0079230F" w:rsidRDefault="00871D63" w:rsidP="00871D63">
      <w:pPr>
        <w:jc w:val="both"/>
        <w:rPr>
          <w:rFonts w:ascii="Nirmala Text" w:hAnsi="Nirmala Text" w:cs="Nirmala Text"/>
        </w:rPr>
      </w:pPr>
      <w:r w:rsidRPr="0079230F">
        <w:rPr>
          <w:rFonts w:ascii="Nirmala Text" w:hAnsi="Nirmala Text" w:cs="Nirmala Text"/>
          <w:cs/>
        </w:rPr>
        <w:t xml:space="preserve">बैंक के ग्राहकों की सुविधा सुनिश्चित करते हुए </w:t>
      </w:r>
      <w:r w:rsidRPr="0079230F">
        <w:rPr>
          <w:rFonts w:ascii="Nirmala Text" w:hAnsi="Nirmala Text" w:cs="Nirmala Text"/>
        </w:rPr>
        <w:t xml:space="preserve">RTGS </w:t>
      </w:r>
      <w:r w:rsidRPr="0079230F">
        <w:rPr>
          <w:rFonts w:ascii="Nirmala Text" w:hAnsi="Nirmala Text" w:cs="Nirmala Text"/>
          <w:cs/>
        </w:rPr>
        <w:t>सेवाएँ सभी माध्यमों (चैनलों) पर पूर्णतः बहाल कर दी गई हैं।</w:t>
      </w:r>
    </w:p>
    <w:p w:rsidR="005D4756" w:rsidRDefault="00871D63" w:rsidP="00871D63">
      <w:pPr>
        <w:rPr>
          <w:rFonts w:ascii="Nirmala Text" w:hAnsi="Nirmala Text" w:cs="Nirmala Text"/>
        </w:rPr>
      </w:pPr>
      <w:r w:rsidRPr="0079230F">
        <w:rPr>
          <w:rFonts w:ascii="Nirmala Text" w:hAnsi="Nirmala Text" w:cs="Nirmala Text"/>
          <w:cs/>
        </w:rPr>
        <w:t>सेन्ट्रल बैंक ऑफ इंडिया अपने ग्राहकों को सुरक्षित एवं निर्बाध बैंकिंग सेवाएँ प्रदान करने के लिए प्रतिबद्ध है।</w:t>
      </w:r>
    </w:p>
    <w:p w:rsidR="00871D63" w:rsidRDefault="00871D63">
      <w:pPr>
        <w:rPr>
          <w:rFonts w:ascii="Nirmala Text" w:hAnsi="Nirmala Text" w:cs="Nirmala Text"/>
        </w:rPr>
      </w:pPr>
      <w:r>
        <w:rPr>
          <w:rFonts w:ascii="Nirmala Text" w:hAnsi="Nirmala Text" w:cs="Nirmala Text"/>
        </w:rPr>
        <w:br w:type="page"/>
      </w:r>
    </w:p>
    <w:p w:rsidR="005D4756" w:rsidRDefault="005D4756" w:rsidP="005D4756">
      <w:pPr>
        <w:jc w:val="center"/>
        <w:rPr>
          <w:rFonts w:ascii="Times New Roman" w:hAnsi="Times New Roman" w:cs="Times New Roman"/>
          <w:sz w:val="24"/>
          <w:szCs w:val="24"/>
        </w:rPr>
      </w:pPr>
      <w:r w:rsidRPr="008D18DF">
        <w:rPr>
          <w:rFonts w:ascii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 wp14:anchorId="6186882A" wp14:editId="0122993D">
            <wp:extent cx="3238500" cy="819150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37B1" w:rsidRPr="00F860EA" w:rsidRDefault="005637B1" w:rsidP="005637B1">
      <w:pPr>
        <w:jc w:val="center"/>
        <w:rPr>
          <w:b/>
          <w:bCs/>
        </w:rPr>
      </w:pPr>
      <w:r w:rsidRPr="00F860EA">
        <w:rPr>
          <w:b/>
          <w:bCs/>
        </w:rPr>
        <w:t>Press Release</w:t>
      </w:r>
    </w:p>
    <w:p w:rsidR="005637B1" w:rsidRPr="00F860EA" w:rsidRDefault="005637B1" w:rsidP="00A97D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60EA">
        <w:rPr>
          <w:rFonts w:ascii="Times New Roman" w:hAnsi="Times New Roman" w:cs="Times New Roman"/>
          <w:b/>
          <w:bCs/>
          <w:sz w:val="24"/>
          <w:szCs w:val="24"/>
        </w:rPr>
        <w:t>Central Bank of India Clarification in On Line Media reports regarding Unauthorised RTGS transactions</w:t>
      </w:r>
    </w:p>
    <w:p w:rsidR="005637B1" w:rsidRPr="00F860EA" w:rsidRDefault="005637B1" w:rsidP="005637B1">
      <w:pPr>
        <w:jc w:val="both"/>
        <w:rPr>
          <w:rFonts w:ascii="Times New Roman" w:hAnsi="Times New Roman" w:cs="Times New Roman"/>
          <w:sz w:val="24"/>
          <w:szCs w:val="24"/>
        </w:rPr>
      </w:pPr>
      <w:r w:rsidRPr="00F860EA">
        <w:rPr>
          <w:rFonts w:ascii="Times New Roman" w:hAnsi="Times New Roman" w:cs="Times New Roman"/>
          <w:sz w:val="24"/>
          <w:szCs w:val="24"/>
        </w:rPr>
        <w:t>We at Central Bank of India hereby provide clarification on online media reports appearing regarding unauthorised RTGS Transactions reported by us on our RTGS Services recently.</w:t>
      </w:r>
    </w:p>
    <w:p w:rsidR="005637B1" w:rsidRPr="00F860EA" w:rsidRDefault="005637B1" w:rsidP="005637B1">
      <w:pPr>
        <w:jc w:val="both"/>
        <w:rPr>
          <w:rFonts w:ascii="Times New Roman" w:hAnsi="Times New Roman" w:cs="Times New Roman"/>
          <w:sz w:val="24"/>
          <w:szCs w:val="24"/>
        </w:rPr>
      </w:pPr>
      <w:r w:rsidRPr="00F860EA">
        <w:rPr>
          <w:rFonts w:ascii="Times New Roman" w:hAnsi="Times New Roman" w:cs="Times New Roman"/>
          <w:sz w:val="24"/>
          <w:szCs w:val="24"/>
        </w:rPr>
        <w:t>We wish to clarify that there was a technical issue observed in the interface environment of localised RTGS server maintained at Bank’s end AND no customer account is impacted. Also Our CBS System remains entirely secure and safe.</w:t>
      </w:r>
    </w:p>
    <w:p w:rsidR="005D4756" w:rsidRDefault="005637B1" w:rsidP="005637B1">
      <w:pPr>
        <w:rPr>
          <w:rFonts w:ascii="Times New Roman" w:hAnsi="Times New Roman" w:cs="Times New Roman"/>
          <w:sz w:val="24"/>
          <w:szCs w:val="24"/>
        </w:rPr>
      </w:pPr>
      <w:r w:rsidRPr="00F860EA">
        <w:rPr>
          <w:rFonts w:ascii="Times New Roman" w:hAnsi="Times New Roman" w:cs="Times New Roman"/>
          <w:sz w:val="24"/>
          <w:szCs w:val="24"/>
        </w:rPr>
        <w:t xml:space="preserve">RTGS Services to the </w:t>
      </w:r>
      <w:r w:rsidRPr="00F860EA">
        <w:rPr>
          <w:rFonts w:ascii="Times New Roman" w:hAnsi="Times New Roman" w:cs="Times New Roman"/>
          <w:sz w:val="24"/>
          <w:szCs w:val="24"/>
        </w:rPr>
        <w:t>customers have</w:t>
      </w:r>
      <w:r w:rsidRPr="00F860EA">
        <w:rPr>
          <w:rFonts w:ascii="Times New Roman" w:hAnsi="Times New Roman" w:cs="Times New Roman"/>
          <w:sz w:val="24"/>
          <w:szCs w:val="24"/>
        </w:rPr>
        <w:t xml:space="preserve"> been fully resumed across all Channels.</w:t>
      </w:r>
    </w:p>
    <w:p w:rsidR="005D4756" w:rsidRPr="00F860EA" w:rsidRDefault="005D4756" w:rsidP="00F860EA">
      <w:pPr>
        <w:rPr>
          <w:rFonts w:ascii="Times New Roman" w:hAnsi="Times New Roman" w:cs="Times New Roman"/>
          <w:sz w:val="24"/>
          <w:szCs w:val="24"/>
        </w:rPr>
      </w:pPr>
    </w:p>
    <w:sectPr w:rsidR="005D4756" w:rsidRPr="00F860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rmala Text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0EA"/>
    <w:rsid w:val="00024BBA"/>
    <w:rsid w:val="000D1F64"/>
    <w:rsid w:val="005637B1"/>
    <w:rsid w:val="005D4756"/>
    <w:rsid w:val="005F39D4"/>
    <w:rsid w:val="00767A64"/>
    <w:rsid w:val="00871D63"/>
    <w:rsid w:val="00904433"/>
    <w:rsid w:val="00974F65"/>
    <w:rsid w:val="00A97D10"/>
    <w:rsid w:val="00D36E5C"/>
    <w:rsid w:val="00E12AAE"/>
    <w:rsid w:val="00F1331D"/>
    <w:rsid w:val="00F8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01DB2B-20BA-4F96-B471-7707755AD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2AAE"/>
    <w:pPr>
      <w:spacing w:after="0" w:line="240" w:lineRule="auto"/>
    </w:pPr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AAE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327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CBI</cp:lastModifiedBy>
  <cp:revision>14</cp:revision>
  <cp:lastPrinted>2026-10-26T05:04:00Z</cp:lastPrinted>
  <dcterms:created xsi:type="dcterms:W3CDTF">2026-10-25T15:28:00Z</dcterms:created>
  <dcterms:modified xsi:type="dcterms:W3CDTF">2026-10-26T05:19:00Z</dcterms:modified>
</cp:coreProperties>
</file>