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7BF6A" w14:textId="77777777" w:rsidR="00941102" w:rsidRPr="00C814A9" w:rsidRDefault="005747DD" w:rsidP="005747DD">
      <w:pPr>
        <w:rPr>
          <w:b/>
          <w:bCs/>
        </w:rPr>
      </w:pPr>
      <w:r w:rsidRPr="00C814A9">
        <w:rPr>
          <w:b/>
          <w:bCs/>
        </w:rPr>
        <w:t xml:space="preserve">Corrigendum - Request for Proposal (RFP) RFP for End to End Deployment of ATMs inclusive of Supply/ Installation/ Commissioning, Site preparation (TIS) and Managed Services of 1500 ATM/Cash Dispensers under OPEX Model. </w:t>
      </w:r>
    </w:p>
    <w:p w14:paraId="73835114" w14:textId="77777777" w:rsidR="00941102" w:rsidRDefault="00941102" w:rsidP="005747DD"/>
    <w:p w14:paraId="602724B9" w14:textId="6AC71BD3" w:rsidR="005747DD" w:rsidRPr="00C814A9" w:rsidRDefault="005747DD" w:rsidP="005747DD">
      <w:pPr>
        <w:rPr>
          <w:b/>
          <w:bCs/>
        </w:rPr>
      </w:pPr>
      <w:r w:rsidRPr="00C814A9">
        <w:rPr>
          <w:b/>
          <w:bCs/>
        </w:rPr>
        <w:t>Tender No. GEM/2026/B/7112816</w:t>
      </w:r>
    </w:p>
    <w:p w14:paraId="58B8B907" w14:textId="77777777" w:rsidR="005747DD" w:rsidRDefault="005747DD" w:rsidP="005747DD"/>
    <w:p w14:paraId="0A9F9F83" w14:textId="75D0DC2F" w:rsidR="00C814A9" w:rsidRDefault="00C814A9" w:rsidP="005747DD">
      <w:r w:rsidRPr="00C814A9">
        <w:rPr>
          <w:b/>
          <w:bCs/>
        </w:rPr>
        <w:t>Extension</w:t>
      </w:r>
      <w:r>
        <w:t xml:space="preserve">- </w:t>
      </w:r>
      <w:r w:rsidRPr="008E1911">
        <w:rPr>
          <w:b/>
        </w:rPr>
        <w:t>Last Date and Time for receipt of Bids</w:t>
      </w:r>
    </w:p>
    <w:p w14:paraId="30524B7F" w14:textId="77777777" w:rsidR="005747DD" w:rsidRDefault="005747DD"/>
    <w:p w14:paraId="48F4F4D0" w14:textId="77777777" w:rsidR="005747DD" w:rsidRDefault="005747DD"/>
    <w:tbl>
      <w:tblPr>
        <w:tblStyle w:val="TableGrid"/>
        <w:tblpPr w:leftFromText="180" w:rightFromText="180" w:vertAnchor="text" w:horzAnchor="margin" w:tblpY="-245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694"/>
      </w:tblGrid>
      <w:tr w:rsidR="005747DD" w:rsidRPr="008E1911" w14:paraId="738C1BBF" w14:textId="77777777" w:rsidTr="00073057">
        <w:trPr>
          <w:trHeight w:val="267"/>
        </w:trPr>
        <w:tc>
          <w:tcPr>
            <w:tcW w:w="3681" w:type="dxa"/>
          </w:tcPr>
          <w:p w14:paraId="4DD989FA" w14:textId="77777777" w:rsidR="005747DD" w:rsidRPr="008E1911" w:rsidRDefault="005747DD" w:rsidP="00073057">
            <w:pPr>
              <w:ind w:right="453"/>
              <w:jc w:val="both"/>
              <w:rPr>
                <w:b/>
              </w:rPr>
            </w:pPr>
            <w:r w:rsidRPr="008E1911">
              <w:rPr>
                <w:b/>
              </w:rPr>
              <w:t>Date</w:t>
            </w:r>
          </w:p>
        </w:tc>
        <w:tc>
          <w:tcPr>
            <w:tcW w:w="2551" w:type="dxa"/>
          </w:tcPr>
          <w:p w14:paraId="2D8F0A92" w14:textId="77777777" w:rsidR="005747DD" w:rsidRPr="008E1911" w:rsidRDefault="005747DD" w:rsidP="00073057">
            <w:pPr>
              <w:ind w:right="453"/>
              <w:jc w:val="both"/>
              <w:rPr>
                <w:b/>
              </w:rPr>
            </w:pPr>
            <w:r w:rsidRPr="008E1911">
              <w:rPr>
                <w:b/>
              </w:rPr>
              <w:t>Existing date</w:t>
            </w:r>
          </w:p>
        </w:tc>
        <w:tc>
          <w:tcPr>
            <w:tcW w:w="2694" w:type="dxa"/>
          </w:tcPr>
          <w:p w14:paraId="63955934" w14:textId="77777777" w:rsidR="005747DD" w:rsidRPr="008E1911" w:rsidRDefault="005747DD" w:rsidP="00073057">
            <w:pPr>
              <w:ind w:right="453"/>
              <w:jc w:val="both"/>
              <w:rPr>
                <w:b/>
              </w:rPr>
            </w:pPr>
            <w:r w:rsidRPr="008E1911">
              <w:rPr>
                <w:b/>
              </w:rPr>
              <w:t>Extended date of bid submission</w:t>
            </w:r>
          </w:p>
        </w:tc>
      </w:tr>
      <w:tr w:rsidR="005747DD" w:rsidRPr="00970FA2" w14:paraId="14E6F56A" w14:textId="77777777" w:rsidTr="00073057">
        <w:trPr>
          <w:trHeight w:val="550"/>
        </w:trPr>
        <w:tc>
          <w:tcPr>
            <w:tcW w:w="3681" w:type="dxa"/>
          </w:tcPr>
          <w:p w14:paraId="611151E4" w14:textId="77777777" w:rsidR="005747DD" w:rsidRPr="008E1911" w:rsidRDefault="005747DD" w:rsidP="00073057">
            <w:pPr>
              <w:ind w:right="453"/>
              <w:rPr>
                <w:b/>
              </w:rPr>
            </w:pPr>
            <w:r w:rsidRPr="008E1911">
              <w:rPr>
                <w:b/>
              </w:rPr>
              <w:t>Last Date and Time for receipt of Bids (Commercial &amp; Technical)</w:t>
            </w:r>
          </w:p>
        </w:tc>
        <w:tc>
          <w:tcPr>
            <w:tcW w:w="2551" w:type="dxa"/>
          </w:tcPr>
          <w:p w14:paraId="707F7A0E" w14:textId="77777777" w:rsidR="005747DD" w:rsidRPr="00970FA2" w:rsidRDefault="005747DD" w:rsidP="00073057">
            <w:pPr>
              <w:ind w:right="453"/>
              <w:jc w:val="both"/>
              <w:rPr>
                <w:b/>
              </w:rPr>
            </w:pPr>
            <w:r w:rsidRPr="00970FA2">
              <w:rPr>
                <w:b/>
              </w:rPr>
              <w:t>6</w:t>
            </w:r>
            <w:r w:rsidRPr="00970FA2">
              <w:rPr>
                <w:b/>
                <w:vertAlign w:val="superscript"/>
              </w:rPr>
              <w:t>th</w:t>
            </w:r>
            <w:r w:rsidRPr="00970FA2">
              <w:rPr>
                <w:b/>
              </w:rPr>
              <w:t xml:space="preserve"> March 2026 </w:t>
            </w:r>
          </w:p>
          <w:p w14:paraId="657A704E" w14:textId="77777777" w:rsidR="005747DD" w:rsidRPr="00970FA2" w:rsidRDefault="005747DD" w:rsidP="00073057">
            <w:pPr>
              <w:ind w:right="453"/>
              <w:jc w:val="both"/>
              <w:rPr>
                <w:b/>
              </w:rPr>
            </w:pPr>
            <w:r w:rsidRPr="00970FA2">
              <w:rPr>
                <w:b/>
              </w:rPr>
              <w:t xml:space="preserve">15.00 </w:t>
            </w:r>
            <w:r>
              <w:rPr>
                <w:b/>
              </w:rPr>
              <w:t>PM</w:t>
            </w:r>
          </w:p>
        </w:tc>
        <w:tc>
          <w:tcPr>
            <w:tcW w:w="2694" w:type="dxa"/>
          </w:tcPr>
          <w:p w14:paraId="25335F0B" w14:textId="77777777" w:rsidR="005747DD" w:rsidRPr="00970FA2" w:rsidRDefault="005747DD" w:rsidP="00073057">
            <w:pPr>
              <w:ind w:right="453"/>
              <w:jc w:val="both"/>
              <w:rPr>
                <w:b/>
              </w:rPr>
            </w:pPr>
            <w:r w:rsidRPr="00970FA2">
              <w:rPr>
                <w:b/>
              </w:rPr>
              <w:t>23</w:t>
            </w:r>
            <w:r w:rsidRPr="00970FA2">
              <w:rPr>
                <w:b/>
                <w:vertAlign w:val="superscript"/>
              </w:rPr>
              <w:t>rd</w:t>
            </w:r>
            <w:r w:rsidRPr="00970FA2">
              <w:rPr>
                <w:b/>
              </w:rPr>
              <w:t xml:space="preserve"> March 2026 </w:t>
            </w:r>
          </w:p>
          <w:p w14:paraId="3ED1E264" w14:textId="77777777" w:rsidR="005747DD" w:rsidRPr="00970FA2" w:rsidRDefault="005747DD" w:rsidP="00073057">
            <w:pPr>
              <w:ind w:right="453"/>
              <w:jc w:val="both"/>
              <w:rPr>
                <w:b/>
              </w:rPr>
            </w:pPr>
            <w:r w:rsidRPr="00970FA2">
              <w:rPr>
                <w:b/>
              </w:rPr>
              <w:t xml:space="preserve">15.00 </w:t>
            </w:r>
            <w:r>
              <w:rPr>
                <w:b/>
              </w:rPr>
              <w:t>PM</w:t>
            </w:r>
          </w:p>
        </w:tc>
      </w:tr>
      <w:tr w:rsidR="005747DD" w:rsidRPr="00970FA2" w14:paraId="5DB5961F" w14:textId="77777777" w:rsidTr="00073057">
        <w:trPr>
          <w:trHeight w:val="550"/>
        </w:trPr>
        <w:tc>
          <w:tcPr>
            <w:tcW w:w="3681" w:type="dxa"/>
          </w:tcPr>
          <w:p w14:paraId="7B61AA3D" w14:textId="77777777" w:rsidR="005747DD" w:rsidRPr="008E1911" w:rsidRDefault="005747DD" w:rsidP="0007305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911">
              <w:rPr>
                <w:rFonts w:ascii="Times New Roman" w:hAnsi="Times New Roman" w:cs="Times New Roman"/>
                <w:b/>
                <w:sz w:val="24"/>
                <w:szCs w:val="24"/>
              </w:rPr>
              <w:t>Date and Time of Opening of</w:t>
            </w:r>
          </w:p>
          <w:p w14:paraId="6CCCD1FB" w14:textId="77777777" w:rsidR="005747DD" w:rsidRPr="008E1911" w:rsidRDefault="005747DD" w:rsidP="00073057">
            <w:pPr>
              <w:ind w:right="453"/>
              <w:rPr>
                <w:b/>
              </w:rPr>
            </w:pPr>
            <w:r w:rsidRPr="008E1911">
              <w:rPr>
                <w:b/>
              </w:rPr>
              <w:t>Technical Bids.</w:t>
            </w:r>
          </w:p>
        </w:tc>
        <w:tc>
          <w:tcPr>
            <w:tcW w:w="2551" w:type="dxa"/>
          </w:tcPr>
          <w:p w14:paraId="08A072B6" w14:textId="77777777" w:rsidR="005747DD" w:rsidRPr="00970FA2" w:rsidRDefault="005747DD" w:rsidP="00073057">
            <w:pPr>
              <w:ind w:right="453"/>
              <w:jc w:val="both"/>
              <w:rPr>
                <w:b/>
              </w:rPr>
            </w:pPr>
            <w:r w:rsidRPr="00970FA2">
              <w:rPr>
                <w:b/>
              </w:rPr>
              <w:t>6</w:t>
            </w:r>
            <w:r w:rsidRPr="00970FA2">
              <w:rPr>
                <w:b/>
                <w:vertAlign w:val="superscript"/>
              </w:rPr>
              <w:t>th</w:t>
            </w:r>
            <w:r w:rsidRPr="00970FA2">
              <w:rPr>
                <w:b/>
              </w:rPr>
              <w:t xml:space="preserve"> March 2026 </w:t>
            </w:r>
          </w:p>
          <w:p w14:paraId="0E5D7295" w14:textId="77777777" w:rsidR="005747DD" w:rsidRPr="00970FA2" w:rsidRDefault="005747DD" w:rsidP="00073057">
            <w:pPr>
              <w:ind w:right="453"/>
              <w:jc w:val="both"/>
              <w:rPr>
                <w:b/>
              </w:rPr>
            </w:pPr>
            <w:r w:rsidRPr="00970FA2">
              <w:rPr>
                <w:b/>
              </w:rPr>
              <w:t xml:space="preserve">15.30 </w:t>
            </w:r>
            <w:r>
              <w:rPr>
                <w:b/>
              </w:rPr>
              <w:t>PM</w:t>
            </w:r>
          </w:p>
        </w:tc>
        <w:tc>
          <w:tcPr>
            <w:tcW w:w="2694" w:type="dxa"/>
          </w:tcPr>
          <w:p w14:paraId="32017607" w14:textId="77777777" w:rsidR="005747DD" w:rsidRPr="00970FA2" w:rsidRDefault="005747DD" w:rsidP="00073057">
            <w:pPr>
              <w:ind w:right="453"/>
              <w:jc w:val="both"/>
              <w:rPr>
                <w:b/>
              </w:rPr>
            </w:pPr>
            <w:r w:rsidRPr="00970FA2">
              <w:rPr>
                <w:b/>
              </w:rPr>
              <w:t>23</w:t>
            </w:r>
            <w:r w:rsidRPr="00970FA2">
              <w:rPr>
                <w:b/>
                <w:vertAlign w:val="superscript"/>
              </w:rPr>
              <w:t>rd</w:t>
            </w:r>
            <w:r w:rsidRPr="00970FA2">
              <w:rPr>
                <w:b/>
              </w:rPr>
              <w:t xml:space="preserve"> March 2026 </w:t>
            </w:r>
          </w:p>
          <w:p w14:paraId="7D19B159" w14:textId="77777777" w:rsidR="005747DD" w:rsidRPr="00970FA2" w:rsidRDefault="005747DD" w:rsidP="00073057">
            <w:pPr>
              <w:ind w:right="453"/>
              <w:jc w:val="both"/>
              <w:rPr>
                <w:b/>
              </w:rPr>
            </w:pPr>
            <w:r w:rsidRPr="00970FA2">
              <w:rPr>
                <w:b/>
              </w:rPr>
              <w:t xml:space="preserve">15.30 </w:t>
            </w:r>
            <w:r>
              <w:rPr>
                <w:b/>
              </w:rPr>
              <w:t>PM</w:t>
            </w:r>
          </w:p>
        </w:tc>
      </w:tr>
    </w:tbl>
    <w:p w14:paraId="276D090B" w14:textId="77777777" w:rsidR="000E214B" w:rsidRDefault="000E214B"/>
    <w:p w14:paraId="2194597F" w14:textId="77777777" w:rsidR="005747DD" w:rsidRDefault="005747DD"/>
    <w:p w14:paraId="2E034250" w14:textId="77777777" w:rsidR="005747DD" w:rsidRDefault="005747DD"/>
    <w:sectPr w:rsidR="00574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Arial"/>
    <w:charset w:val="00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DD"/>
    <w:rsid w:val="000E214B"/>
    <w:rsid w:val="003C050E"/>
    <w:rsid w:val="005747DD"/>
    <w:rsid w:val="00941102"/>
    <w:rsid w:val="009C30AD"/>
    <w:rsid w:val="00B8333A"/>
    <w:rsid w:val="00C814A9"/>
    <w:rsid w:val="00D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0B4D"/>
  <w15:docId w15:val="{914DB15E-7049-4E50-9516-9EF1E614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7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7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7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7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7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7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7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7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7D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7D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7D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7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7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7D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7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7D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7D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aliases w:val="Equifax table,Header Table"/>
    <w:basedOn w:val="TableNormal"/>
    <w:uiPriority w:val="59"/>
    <w:rsid w:val="005747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747DD"/>
    <w:pPr>
      <w:widowControl w:val="0"/>
      <w:autoSpaceDE w:val="0"/>
      <w:autoSpaceDN w:val="0"/>
    </w:pPr>
    <w:rPr>
      <w:rFonts w:ascii="Arimo" w:eastAsia="Arimo" w:hAnsi="Arimo" w:cs="Arim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4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CHHAYA DHADWAD</dc:creator>
  <cp:keywords/>
  <dc:description/>
  <cp:lastModifiedBy>CO_ATMDPTB_03</cp:lastModifiedBy>
  <cp:revision>2</cp:revision>
  <dcterms:created xsi:type="dcterms:W3CDTF">2026-03-06T07:06:00Z</dcterms:created>
  <dcterms:modified xsi:type="dcterms:W3CDTF">2026-03-06T07:06:00Z</dcterms:modified>
</cp:coreProperties>
</file>